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B" w:rsidRDefault="00D16BDB" w:rsidP="00D16BDB">
      <w:pPr>
        <w:pStyle w:val="1"/>
        <w:jc w:val="center"/>
        <w:rPr>
          <w:b/>
        </w:rPr>
      </w:pPr>
      <w:r>
        <w:rPr>
          <w:b/>
        </w:rPr>
        <w:t>ИРКУТСКАЯ  ОБЛАСТЬ</w:t>
      </w: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АЗЕЙСКОГО СЕЛЬСКОГО ПОСЕЛЕНИЯ</w:t>
      </w: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D16BDB" w:rsidRDefault="00D16BDB" w:rsidP="00D16BD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16BDB" w:rsidRDefault="00D16BDB" w:rsidP="00D16B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16BDB" w:rsidRDefault="00715BB1" w:rsidP="00D16BD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</w:t>
      </w:r>
      <w:r w:rsidR="00D16BDB">
        <w:rPr>
          <w:rFonts w:ascii="Times New Roman" w:hAnsi="Times New Roman" w:cs="Times New Roman"/>
          <w:b/>
          <w:sz w:val="28"/>
        </w:rPr>
        <w:t>. 0</w:t>
      </w:r>
      <w:r>
        <w:rPr>
          <w:rFonts w:ascii="Times New Roman" w:hAnsi="Times New Roman" w:cs="Times New Roman"/>
          <w:b/>
          <w:sz w:val="28"/>
        </w:rPr>
        <w:t>7</w:t>
      </w:r>
      <w:r w:rsidR="00D16BDB">
        <w:rPr>
          <w:rFonts w:ascii="Times New Roman" w:hAnsi="Times New Roman" w:cs="Times New Roman"/>
          <w:b/>
          <w:sz w:val="28"/>
        </w:rPr>
        <w:t>. 2014 г.                                                                                         № 8</w:t>
      </w:r>
      <w:r>
        <w:rPr>
          <w:rFonts w:ascii="Times New Roman" w:hAnsi="Times New Roman" w:cs="Times New Roman"/>
          <w:b/>
          <w:sz w:val="28"/>
        </w:rPr>
        <w:t>/1</w:t>
      </w:r>
      <w:r w:rsidR="00D16BDB">
        <w:rPr>
          <w:rFonts w:ascii="Times New Roman" w:hAnsi="Times New Roman" w:cs="Times New Roman"/>
          <w:b/>
          <w:sz w:val="28"/>
        </w:rPr>
        <w:t>-пг</w:t>
      </w:r>
    </w:p>
    <w:p w:rsidR="00D16BDB" w:rsidRDefault="00D16BDB" w:rsidP="00D16BD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с. Азей</w:t>
      </w:r>
    </w:p>
    <w:p w:rsidR="00D16BDB" w:rsidRDefault="00D16BDB" w:rsidP="00D16BDB">
      <w:pPr>
        <w:spacing w:after="0"/>
        <w:rPr>
          <w:rFonts w:ascii="Times New Roman" w:hAnsi="Times New Roman" w:cs="Times New Roman"/>
          <w:b/>
          <w:sz w:val="28"/>
        </w:rPr>
      </w:pPr>
    </w:p>
    <w:p w:rsidR="00D16BDB" w:rsidRDefault="00D16BDB" w:rsidP="00D16B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О формировании фонда капитального ремонта</w:t>
      </w:r>
    </w:p>
    <w:p w:rsidR="00D16BDB" w:rsidRDefault="00D16BDB" w:rsidP="00D16B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многоквартирных домов на счете регионального оператора –</w:t>
      </w:r>
    </w:p>
    <w:p w:rsidR="00D16BDB" w:rsidRDefault="00D16BDB" w:rsidP="00D16B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специализированной некоммерческой организации</w:t>
      </w:r>
    </w:p>
    <w:p w:rsidR="00D16BDB" w:rsidRDefault="00D16BDB" w:rsidP="00D16B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«Фонд капитального ремонта многоквартирных домов</w:t>
      </w:r>
    </w:p>
    <w:p w:rsidR="00D16BDB" w:rsidRDefault="00D16BDB" w:rsidP="00D16B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Иркутской области»</w:t>
      </w:r>
    </w:p>
    <w:p w:rsidR="00D16BDB" w:rsidRDefault="00D16BDB" w:rsidP="00D16BDB">
      <w:pPr>
        <w:spacing w:after="0"/>
        <w:rPr>
          <w:rFonts w:ascii="Times New Roman" w:hAnsi="Times New Roman" w:cs="Times New Roman"/>
          <w:b/>
          <w:sz w:val="28"/>
        </w:rPr>
      </w:pPr>
    </w:p>
    <w:p w:rsidR="00D16BDB" w:rsidRPr="00D16BDB" w:rsidRDefault="00D16BDB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gramStart"/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7 статьи 170 Жилищного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руководствуясь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«Региональной программы капитального ремонта общего</w:t>
      </w:r>
      <w:r w:rsidR="005D1E97" w:rsidRP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многоквартирных домах на территории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 на 2014-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2043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годы», </w:t>
      </w:r>
      <w:r w:rsidRPr="005D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утвержденной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Иркутской области от 20 марта 2014 года № 138-пп, ст. 14 Федерального закона от 06 октября 2003 года 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</w:t>
      </w:r>
      <w:proofErr w:type="gramEnd"/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ст. 47 Устава А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муниципального образования, администрация 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D16BDB" w:rsidRPr="00D16BDB" w:rsidRDefault="00D16BDB" w:rsidP="005D1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16BDB" w:rsidRPr="00D16BDB" w:rsidRDefault="00170399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фонд капитального ремонта общею имущества в </w:t>
      </w:r>
      <w:r w:rsid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ношении многоквартирных домов, собственники которых в установленный срок не выбрали способ формирования   фонда   капитального   ремонта,   на   счете   регионального   оператора   </w:t>
      </w:r>
      <w:proofErr w:type="gramStart"/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пециализированной    некоммерческой    организации    «Фонд    капитального    ремонта многоквартирных домов Иркутской области» (далее </w:t>
      </w:r>
      <w:r w:rsidR="00D16BDB" w:rsidRPr="0017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6BDB"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Региональный</w:t>
      </w:r>
      <w:r w:rsidR="00D16BDB"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оператор).</w:t>
      </w:r>
    </w:p>
    <w:p w:rsidR="00D16BDB" w:rsidRPr="00D16BDB" w:rsidRDefault="00170399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реестр многоквартирных домов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муниципального образования,   формирующих   фонд   капитального   ремонта   на   счете   </w:t>
      </w:r>
      <w:r w:rsidR="00D16BDB"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Регионального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оператора (Приложение 1).</w:t>
      </w:r>
    </w:p>
    <w:p w:rsidR="00D16BDB" w:rsidRPr="00D16BDB" w:rsidRDefault="00170399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16BDB"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опубликовать</w:t>
      </w:r>
      <w:r w:rsidR="00D16BDB"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="00D16BDB"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Азейский</w:t>
      </w:r>
      <w:proofErr w:type="spellEnd"/>
      <w:r w:rsidR="00D16BDB"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Азейского</w:t>
      </w:r>
      <w:r w:rsidR="00D16BDB"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D16BDB" w:rsidRPr="00D16BDB" w:rsidRDefault="00170399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gramStart"/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6BDB" w:rsidRDefault="00170399" w:rsidP="00D1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 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 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постановления    в   адрес </w:t>
      </w:r>
      <w:r w:rsidR="00D16BDB"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оператора в срок до 15 июля 2014 года.</w:t>
      </w:r>
    </w:p>
    <w:p w:rsidR="00170399" w:rsidRDefault="00170399" w:rsidP="001703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399" w:rsidRDefault="00D16BDB" w:rsidP="00170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70399">
        <w:rPr>
          <w:rFonts w:ascii="Times New Roman" w:eastAsia="Times New Roman" w:hAnsi="Times New Roman" w:cs="Times New Roman"/>
          <w:color w:val="000000"/>
          <w:sz w:val="28"/>
          <w:szCs w:val="28"/>
        </w:rPr>
        <w:t>Азей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1703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170399" w:rsidRDefault="00170399" w:rsidP="00170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Е.Н.Семенова</w:t>
      </w:r>
    </w:p>
    <w:p w:rsidR="00667630" w:rsidRDefault="00170399" w:rsidP="00170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70399" w:rsidRDefault="00A5329A" w:rsidP="00170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0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A5329A" w:rsidRDefault="00A5329A" w:rsidP="00170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Азейского сельского поселения</w:t>
      </w:r>
    </w:p>
    <w:p w:rsidR="00A5329A" w:rsidRDefault="00715BB1" w:rsidP="00170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</w:t>
      </w:r>
      <w:r w:rsidR="00A5329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5329A">
        <w:rPr>
          <w:rFonts w:ascii="Times New Roman" w:eastAsia="Times New Roman" w:hAnsi="Times New Roman" w:cs="Times New Roman"/>
          <w:color w:val="000000"/>
          <w:sz w:val="24"/>
          <w:szCs w:val="24"/>
        </w:rPr>
        <w:t>.2014 г. 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A5329A">
        <w:rPr>
          <w:rFonts w:ascii="Times New Roman" w:eastAsia="Times New Roman" w:hAnsi="Times New Roman" w:cs="Times New Roman"/>
          <w:color w:val="000000"/>
          <w:sz w:val="24"/>
          <w:szCs w:val="24"/>
        </w:rPr>
        <w:t>-пг</w:t>
      </w:r>
    </w:p>
    <w:p w:rsidR="00A5329A" w:rsidRDefault="00A5329A" w:rsidP="001703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29A" w:rsidRDefault="00A5329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9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5329A" w:rsidRDefault="00A5329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Азейского сельского поселения, формирующих фонд капитального ремонта на счете Регионального оператора</w:t>
      </w: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988"/>
        <w:gridCol w:w="3190"/>
      </w:tblGrid>
      <w:tr w:rsidR="00A5329A" w:rsidTr="00A5329A">
        <w:tc>
          <w:tcPr>
            <w:tcW w:w="851" w:type="dxa"/>
          </w:tcPr>
          <w:p w:rsidR="00A5329A" w:rsidRPr="00F3135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8" w:type="dxa"/>
          </w:tcPr>
          <w:p w:rsidR="00A5329A" w:rsidRPr="00F3135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Наименование улицы (проспект, проезд, тупик и т.д.)</w:t>
            </w:r>
          </w:p>
        </w:tc>
        <w:tc>
          <w:tcPr>
            <w:tcW w:w="3190" w:type="dxa"/>
          </w:tcPr>
          <w:p w:rsidR="00A5329A" w:rsidRPr="00F3135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A5329A" w:rsidTr="00A5329A">
        <w:tc>
          <w:tcPr>
            <w:tcW w:w="851" w:type="dxa"/>
          </w:tcPr>
          <w:p w:rsidR="00A5329A" w:rsidRPr="00F3135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A5329A" w:rsidRPr="00F3135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A5329A" w:rsidRDefault="00A5329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135A" w:rsidRPr="00F3135A" w:rsidRDefault="00F3135A" w:rsidP="00A5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5A" w:rsidTr="00A5329A">
        <w:tc>
          <w:tcPr>
            <w:tcW w:w="851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5A" w:rsidTr="00A5329A">
        <w:tc>
          <w:tcPr>
            <w:tcW w:w="851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5A" w:rsidTr="00A5329A">
        <w:tc>
          <w:tcPr>
            <w:tcW w:w="851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35A" w:rsidTr="00A5329A">
        <w:tc>
          <w:tcPr>
            <w:tcW w:w="851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135A" w:rsidRPr="00F3135A" w:rsidRDefault="00F3135A" w:rsidP="00F3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29A" w:rsidRDefault="00A5329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A" w:rsidRDefault="00F3135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3135A" w:rsidSect="00170399">
          <w:pgSz w:w="11906" w:h="16838"/>
          <w:pgMar w:top="567" w:right="851" w:bottom="397" w:left="1701" w:header="709" w:footer="709" w:gutter="0"/>
          <w:cols w:space="708"/>
          <w:docGrid w:linePitch="360"/>
        </w:sectPr>
      </w:pPr>
    </w:p>
    <w:p w:rsidR="00F3135A" w:rsidRPr="00F3135A" w:rsidRDefault="00BF62FA" w:rsidP="00A5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F3135A" w:rsidRPr="00F3135A" w:rsidSect="00F3135A">
      <w:pgSz w:w="16838" w:h="11906" w:orient="landscape"/>
      <w:pgMar w:top="851" w:right="39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BDB"/>
    <w:rsid w:val="00170399"/>
    <w:rsid w:val="005D1E97"/>
    <w:rsid w:val="00667630"/>
    <w:rsid w:val="00715BB1"/>
    <w:rsid w:val="00A5329A"/>
    <w:rsid w:val="00BF62FA"/>
    <w:rsid w:val="00D16BDB"/>
    <w:rsid w:val="00F3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0"/>
  </w:style>
  <w:style w:type="paragraph" w:styleId="1">
    <w:name w:val="heading 1"/>
    <w:basedOn w:val="a"/>
    <w:next w:val="a"/>
    <w:link w:val="10"/>
    <w:qFormat/>
    <w:rsid w:val="00D16B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BD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53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6237CE-92A1-4855-B668-8C6A4E1E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2014-07-14T02:52:00Z</cp:lastPrinted>
  <dcterms:created xsi:type="dcterms:W3CDTF">2014-07-14T01:03:00Z</dcterms:created>
  <dcterms:modified xsi:type="dcterms:W3CDTF">2014-07-25T01:33:00Z</dcterms:modified>
</cp:coreProperties>
</file>